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2C" w:rsidRPr="002518D9" w:rsidRDefault="00F261F3" w:rsidP="0066652C">
      <w:pPr>
        <w:jc w:val="center"/>
        <w:rPr>
          <w:lang w:val="ro-RO"/>
        </w:rPr>
      </w:pPr>
      <w:bookmarkStart w:id="0" w:name="_GoBack"/>
      <w:bookmarkEnd w:id="0"/>
      <w:r w:rsidRPr="002518D9">
        <w:rPr>
          <w:noProof/>
          <w:lang w:val="ro-RO" w:eastAsia="ro-RO"/>
        </w:rPr>
        <w:drawing>
          <wp:inline distT="0" distB="0" distL="0" distR="0">
            <wp:extent cx="838200" cy="733425"/>
            <wp:effectExtent l="0" t="0" r="0" b="9525"/>
            <wp:docPr id="6" name="Picture 6" descr="W:\Didactic ETHM - UTCN\Documente\Logo-uri\UTCN --- Logo 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W:\Didactic ETHM - UTCN\Documente\Logo-uri\UTCN --- Logo 00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48049" cy="74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2C" w:rsidRPr="002518D9" w:rsidRDefault="002518D9" w:rsidP="0066652C">
      <w:pPr>
        <w:pStyle w:val="Subtitle"/>
        <w:rPr>
          <w:color w:val="002060"/>
          <w:lang w:val="ro-RO"/>
        </w:rPr>
      </w:pPr>
      <w:r w:rsidRPr="002518D9">
        <w:rPr>
          <w:color w:val="002060"/>
          <w:lang w:val="ro-RO"/>
        </w:rPr>
        <w:t>Metode Numerice</w:t>
      </w:r>
    </w:p>
    <w:p w:rsidR="0066652C" w:rsidRPr="002518D9" w:rsidRDefault="000644E9" w:rsidP="0066652C">
      <w:pPr>
        <w:pStyle w:val="Title"/>
        <w:rPr>
          <w:lang w:val="ro-RO"/>
        </w:rPr>
      </w:pPr>
      <w:r>
        <w:rPr>
          <w:kern w:val="16"/>
          <w:szCs w:val="28"/>
          <w:lang w:val="ro-RO"/>
        </w:rPr>
        <w:t xml:space="preserve">Derivarea </w:t>
      </w:r>
      <w:r w:rsidR="002518D9" w:rsidRPr="002518D9">
        <w:rPr>
          <w:kern w:val="16"/>
          <w:szCs w:val="28"/>
          <w:lang w:val="ro-RO"/>
        </w:rPr>
        <w:t xml:space="preserve">Numerică </w:t>
      </w:r>
    </w:p>
    <w:p w:rsidR="0066652C" w:rsidRPr="002518D9" w:rsidRDefault="0066652C" w:rsidP="0066652C">
      <w:pPr>
        <w:rPr>
          <w:lang w:val="ro-RO"/>
        </w:rPr>
      </w:pPr>
    </w:p>
    <w:p w:rsidR="0066652C" w:rsidRPr="002518D9" w:rsidRDefault="002518D9" w:rsidP="005F698B">
      <w:pPr>
        <w:pStyle w:val="Heading1"/>
        <w:rPr>
          <w:lang w:val="ro-RO"/>
        </w:rPr>
      </w:pPr>
      <w:r w:rsidRPr="002518D9">
        <w:rPr>
          <w:lang w:val="ro-RO"/>
        </w:rPr>
        <w:t xml:space="preserve">Demonstrația 01 </w:t>
      </w:r>
      <w:r w:rsidRPr="002518D9">
        <w:rPr>
          <w:i/>
          <w:lang w:val="ro-RO"/>
        </w:rPr>
        <w:t>(</w:t>
      </w:r>
      <w:r w:rsidR="000644E9">
        <w:rPr>
          <w:i/>
          <w:lang w:val="ro-RO"/>
        </w:rPr>
        <w:t>Derivarea Polinomului Lagrange</w:t>
      </w:r>
      <w:r w:rsidRPr="002518D9">
        <w:rPr>
          <w:i/>
          <w:lang w:val="ro-RO"/>
        </w:rPr>
        <w:t>):</w:t>
      </w:r>
    </w:p>
    <w:p w:rsidR="00816538" w:rsidRDefault="0066652C" w:rsidP="00C7038C">
      <w:pPr>
        <w:rPr>
          <w:rFonts w:eastAsiaTheme="minorEastAsia"/>
          <w:lang w:val="ro-RO"/>
        </w:rPr>
      </w:pPr>
      <w:r w:rsidRPr="002518D9">
        <w:rPr>
          <w:lang w:val="ro-RO"/>
        </w:rPr>
        <w:tab/>
      </w:r>
      <w:r w:rsidR="000644E9">
        <w:rPr>
          <w:lang w:val="ro-RO"/>
        </w:rPr>
        <w:t xml:space="preserve">Se aplică polinomul Lagrange pentru interpolarea funcției </w:t>
      </w:r>
      <m:oMath>
        <m:r>
          <w:rPr>
            <w:rFonts w:ascii="Cambria Math" w:hAnsi="Cambria Math"/>
            <w:lang w:val="ro-RO"/>
          </w:rPr>
          <m:t>f(x)</m:t>
        </m:r>
      </m:oMath>
      <w:r w:rsidR="000644E9">
        <w:rPr>
          <w:rFonts w:eastAsiaTheme="minorEastAsia"/>
          <w:lang w:val="ro-RO"/>
        </w:rPr>
        <w:t xml:space="preserve"> cunoscută în punctele</w:t>
      </w:r>
      <w:r w:rsidR="00816538">
        <w:rPr>
          <w:rFonts w:eastAsiaTheme="minorEastAsia"/>
          <w:lang w:val="ro-RO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ro-RO"/>
              </w:rPr>
              <m:t>0</m:t>
            </m:r>
          </m:sub>
        </m:sSub>
      </m:oMath>
      <w:r w:rsidR="00816538">
        <w:rPr>
          <w:rFonts w:eastAsiaTheme="minorEastAsia"/>
          <w:lang w:val="ro-RO"/>
        </w:rPr>
        <w:t xml:space="preserve"> și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ro-RO"/>
              </w:rPr>
              <m:t>1</m:t>
            </m:r>
          </m:sub>
        </m:sSub>
      </m:oMath>
      <w:r w:rsidR="00816538">
        <w:rPr>
          <w:rFonts w:eastAsiaTheme="minorEastAsia"/>
          <w:lang w:val="ro-RO"/>
        </w:rPr>
        <w:t>:</w:t>
      </w:r>
    </w:p>
    <w:p w:rsidR="00816538" w:rsidRPr="00816538" w:rsidRDefault="00816538" w:rsidP="00816538">
      <w:pPr>
        <w:jc w:val="center"/>
        <w:rPr>
          <w:rFonts w:eastAsiaTheme="minorEastAsia"/>
          <w:lang w:val="ro-RO"/>
        </w:rPr>
      </w:pPr>
      <m:oMathPara>
        <m:oMath>
          <m:r>
            <w:rPr>
              <w:rFonts w:ascii="Cambria Math" w:eastAsiaTheme="minorEastAsia" w:hAnsi="Cambria Math"/>
              <w:lang w:val="ro-RO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eastAsiaTheme="minorEastAsia" w:hAnsi="Cambria Math"/>
                  <w:lang w:val="ro-RO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ro-RO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o-RO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lang w:val="ro-RO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eastAsiaTheme="minorEastAsia" w:hAnsi="Cambria Math"/>
                  <w:lang w:val="ro-RO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ro-RO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o-RO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ro-RO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eastAsiaTheme="minorEastAsia" w:hAnsi="Cambria Math"/>
                  <w:lang w:val="ro-RO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ro-RO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ro-RO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o-RO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lang w:val="ro-RO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eastAsiaTheme="minorEastAsia" w:hAnsi="Cambria Math"/>
                  <w:lang w:val="ro-RO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ro-RO"/>
            </w:rPr>
            <m:t>+f</m:t>
          </m:r>
          <m:d>
            <m:d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ro-RO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o-RO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lang w:val="ro-RO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eastAsiaTheme="minorEastAsia" w:hAnsi="Cambria Math"/>
                  <w:lang w:val="ro-RO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ro-RO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f</m:t>
                  </m: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ξ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num>
            <m:den>
              <m:r>
                <w:rPr>
                  <w:rFonts w:ascii="Cambria Math" w:eastAsiaTheme="minorEastAsia" w:hAnsi="Cambria Math"/>
                  <w:lang w:val="ro-RO"/>
                </w:rPr>
                <m:t>2!</m:t>
              </m:r>
            </m:den>
          </m:f>
          <m:r>
            <w:rPr>
              <w:rFonts w:ascii="Cambria Math" w:eastAsiaTheme="minorEastAsia" w:hAnsi="Cambria Math"/>
              <w:lang w:val="ro-RO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eastAsiaTheme="minorEastAsia" w:hAnsi="Cambria Math"/>
                  <w:lang w:val="ro-RO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ro-RO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eastAsiaTheme="minorEastAsia" w:hAnsi="Cambria Math"/>
                  <w:lang w:val="ro-RO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1</m:t>
                  </m:r>
                </m:sub>
              </m:sSub>
            </m:e>
          </m:d>
        </m:oMath>
      </m:oMathPara>
    </w:p>
    <w:p w:rsidR="00816538" w:rsidRDefault="00816538" w:rsidP="00816538">
      <w:pPr>
        <w:rPr>
          <w:rFonts w:eastAsiaTheme="minorEastAsia"/>
          <w:lang w:val="ro-RO"/>
        </w:rPr>
      </w:pPr>
      <w:r>
        <w:rPr>
          <w:rFonts w:eastAsiaTheme="minorEastAsia"/>
          <w:lang w:val="ro-RO"/>
        </w:rPr>
        <w:t>unde:</w:t>
      </w:r>
    </w:p>
    <w:p w:rsidR="00816538" w:rsidRPr="00816538" w:rsidRDefault="00073712" w:rsidP="00816538">
      <w:pPr>
        <w:rPr>
          <w:rFonts w:eastAsiaTheme="minorEastAsia"/>
          <w:lang w:val="ro-RO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o-RO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lang w:val="ro-RO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eastAsiaTheme="minorEastAsia" w:hAnsi="Cambria Math"/>
                  <w:lang w:val="ro-RO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ro-RO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o-RO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ro-RO"/>
            </w:rPr>
            <m:t xml:space="preserve">,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o-RO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lang w:val="ro-RO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ro-RO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o-RO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b>
              </m:sSub>
            </m:den>
          </m:f>
        </m:oMath>
      </m:oMathPara>
    </w:p>
    <w:p w:rsidR="00816538" w:rsidRDefault="00816538" w:rsidP="00C7038C">
      <w:pPr>
        <w:rPr>
          <w:rFonts w:eastAsiaTheme="minorEastAsia"/>
        </w:rPr>
      </w:pPr>
      <w:r>
        <w:rPr>
          <w:rFonts w:eastAsiaTheme="minorEastAsia"/>
          <w:lang w:val="ro-RO"/>
        </w:rPr>
        <w:t xml:space="preserve">dacă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ro-RO"/>
              </w:rPr>
              <m:t>1</m:t>
            </m:r>
          </m:sub>
        </m:sSub>
        <m:r>
          <w:rPr>
            <w:rFonts w:ascii="Cambria Math" w:eastAsiaTheme="minorEastAsia" w:hAnsi="Cambria Math"/>
            <w:lang w:val="ro-RO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ro-RO"/>
              </w:rPr>
              <m:t>0</m:t>
            </m:r>
          </m:sub>
        </m:sSub>
        <m:r>
          <w:rPr>
            <w:rFonts w:ascii="Cambria Math" w:eastAsiaTheme="minorEastAsia" w:hAnsi="Cambria Math"/>
            <w:lang w:val="ro-RO"/>
          </w:rPr>
          <m:t>+h</m:t>
        </m:r>
      </m:oMath>
      <w:r>
        <w:rPr>
          <w:rFonts w:eastAsiaTheme="minorEastAsia"/>
          <w:lang w:val="ro-RO"/>
        </w:rPr>
        <w:t xml:space="preserve"> atunci avem</w:t>
      </w:r>
      <w:r>
        <w:rPr>
          <w:rFonts w:eastAsiaTheme="minorEastAsia"/>
        </w:rPr>
        <w:t>:</w:t>
      </w:r>
    </w:p>
    <w:p w:rsidR="00816538" w:rsidRPr="00816538" w:rsidRDefault="00816538" w:rsidP="00C7038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o-RO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val="ro-RO"/>
                </w:rPr>
                <m:t>-h</m:t>
              </m:r>
            </m:num>
            <m:den>
              <m:r>
                <w:rPr>
                  <w:rFonts w:ascii="Cambria Math" w:eastAsiaTheme="minorEastAsia" w:hAnsi="Cambria Math"/>
                  <w:lang w:val="ro-RO"/>
                </w:rPr>
                <m:t>-h</m:t>
              </m:r>
            </m:den>
          </m:f>
          <m:r>
            <w:rPr>
              <w:rFonts w:ascii="Cambria Math" w:eastAsiaTheme="minorEastAsia" w:hAnsi="Cambria Math"/>
              <w:lang w:val="ro-RO"/>
            </w:rPr>
            <m:t>+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+h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o-RO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ro-RO"/>
                </w:rPr>
                <m:t>h</m:t>
              </m:r>
            </m:den>
          </m:f>
          <m:r>
            <w:rPr>
              <w:rFonts w:ascii="Cambria Math" w:eastAsiaTheme="minorEastAsia" w:hAnsi="Cambria Math"/>
              <w:lang w:val="ro-RO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f</m:t>
                  </m: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ξ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num>
            <m:den>
              <m:r>
                <w:rPr>
                  <w:rFonts w:ascii="Cambria Math" w:eastAsiaTheme="minorEastAsia" w:hAnsi="Cambria Math"/>
                  <w:lang w:val="ro-RO"/>
                </w:rPr>
                <m:t>2!</m:t>
              </m:r>
            </m:den>
          </m:f>
          <m:r>
            <w:rPr>
              <w:rFonts w:ascii="Cambria Math" w:eastAsiaTheme="minorEastAsia" w:hAnsi="Cambria Math"/>
              <w:lang w:val="ro-RO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eastAsiaTheme="minorEastAsia" w:hAnsi="Cambria Math"/>
                  <w:lang w:val="ro-RO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ro-RO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eastAsiaTheme="minorEastAsia" w:hAnsi="Cambria Math"/>
                  <w:lang w:val="ro-RO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val="ro-RO"/>
                </w:rPr>
                <m:t>-h</m:t>
              </m:r>
            </m:e>
          </m:d>
        </m:oMath>
      </m:oMathPara>
    </w:p>
    <w:p w:rsidR="00816538" w:rsidRDefault="00555B06" w:rsidP="00C7038C">
      <w:pPr>
        <w:rPr>
          <w:rFonts w:eastAsiaTheme="minorEastAsia"/>
          <w:lang w:val="ro-RO"/>
        </w:rPr>
      </w:pPr>
      <w:r>
        <w:rPr>
          <w:rFonts w:eastAsiaTheme="minorEastAsia"/>
          <w:lang w:val="ro-RO"/>
        </w:rPr>
        <w:t>Prin derivare se obține:</w:t>
      </w:r>
    </w:p>
    <w:p w:rsidR="00555B06" w:rsidRPr="00555B06" w:rsidRDefault="00073712" w:rsidP="00C7038C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ro-RO"/>
                </w:rPr>
                <m:t>f</m:t>
              </m: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h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+f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+h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h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+</m:t>
          </m:r>
          <m:limLow>
            <m:limLowPr>
              <m:ctrlPr>
                <w:rPr>
                  <w:rFonts w:ascii="Cambria Math" w:eastAsiaTheme="minorEastAsia" w:hAnsi="Cambria Math"/>
                  <w:i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groupCh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ro-RO"/>
                                </w:rPr>
                                <m:t>f</m:t>
                              </m: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ro-RO"/>
                                </w:rPr>
                              </m:ctrlP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''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ξ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dx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∙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x-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ro-R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ro-RO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lang w:val="ro-RO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∙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x-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ro-R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ro-RO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lang w:val="ro-RO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-h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f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lang w:val="ro-RO"/>
                            </w:rPr>
                          </m:ctrlP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''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ξ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</m:d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ro-RO"/>
                    </w:rPr>
                    <m:t>∙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2∙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x-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ro-R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ro-RO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lang w:val="ro-RO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-h</m:t>
                      </m:r>
                    </m:e>
                  </m:d>
                </m:e>
              </m:groupChr>
            </m:e>
            <m:li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derivata eroarii de trunchiere</m:t>
              </m:r>
            </m:lim>
          </m:limLow>
        </m:oMath>
      </m:oMathPara>
    </w:p>
    <w:p w:rsidR="00555B06" w:rsidRDefault="00A57844" w:rsidP="00C7038C">
      <w:pPr>
        <w:rPr>
          <w:rFonts w:eastAsiaTheme="minorEastAsia"/>
          <w:lang w:val="ro-RO"/>
        </w:rPr>
      </w:pPr>
      <w:r>
        <w:rPr>
          <w:rFonts w:eastAsiaTheme="minorEastAsia"/>
          <w:lang w:val="ro-RO"/>
        </w:rPr>
        <w:t>Cum eroarea de trunchiere nu poate fi evaluată rezultă:</w:t>
      </w:r>
    </w:p>
    <w:p w:rsidR="00A57844" w:rsidRPr="00A57844" w:rsidRDefault="00073712" w:rsidP="00C7038C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ro-RO"/>
                </w:rPr>
                <m:t>f</m:t>
              </m: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+h</m:t>
                  </m:r>
                </m:e>
              </m:d>
              <m:r>
                <w:rPr>
                  <w:rFonts w:ascii="Cambria Math" w:eastAsiaTheme="minorEastAsia" w:hAnsi="Cambria Math"/>
                </w:rPr>
                <m:t>-f(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h</m:t>
              </m:r>
            </m:den>
          </m:f>
        </m:oMath>
      </m:oMathPara>
    </w:p>
    <w:p w:rsidR="00555B06" w:rsidRDefault="00A57844" w:rsidP="00C7038C">
      <w:pPr>
        <w:rPr>
          <w:rFonts w:eastAsiaTheme="minorEastAsia"/>
          <w:lang w:val="ro-RO"/>
        </w:rPr>
      </w:pPr>
      <w:r>
        <w:rPr>
          <w:rFonts w:eastAsiaTheme="minorEastAsia"/>
          <w:lang w:val="ro-RO"/>
        </w:rPr>
        <w:tab/>
        <w:t xml:space="preserve">Dacă </w:t>
      </w:r>
      <m:oMath>
        <m:r>
          <w:rPr>
            <w:rFonts w:ascii="Cambria Math" w:eastAsiaTheme="minorEastAsia" w:hAnsi="Cambria Math"/>
            <w:lang w:val="ro-RO"/>
          </w:rPr>
          <m:t>x=</m:t>
        </m:r>
        <m:sSub>
          <m:sSubPr>
            <m:ctrlPr>
              <w:rPr>
                <w:rFonts w:ascii="Cambria Math" w:eastAsiaTheme="minorEastAsia" w:hAnsi="Cambria Math"/>
                <w:i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ro-RO"/>
              </w:rPr>
              <m:t>0</m:t>
            </m:r>
          </m:sub>
        </m:sSub>
      </m:oMath>
      <w:r>
        <w:rPr>
          <w:rFonts w:eastAsiaTheme="minorEastAsia"/>
          <w:lang w:val="ro-RO"/>
        </w:rPr>
        <w:t xml:space="preserve"> </w:t>
      </w:r>
      <w:r w:rsidR="00C26748">
        <w:rPr>
          <w:rFonts w:eastAsiaTheme="minorEastAsia"/>
          <w:lang w:val="ro-RO"/>
        </w:rPr>
        <w:t>atunci coeficientul termenului problemă se anulează:</w:t>
      </w:r>
    </w:p>
    <w:p w:rsidR="00C26748" w:rsidRPr="00C26748" w:rsidRDefault="00C26748" w:rsidP="00C26748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  <w:lang w:val="ro-RO"/>
            </w:rPr>
            <m:t>⇒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ro-RO"/>
                </w:rPr>
                <m:t>f</m:t>
              </m: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+h</m:t>
                  </m:r>
                </m:e>
              </m:d>
              <m:r>
                <w:rPr>
                  <w:rFonts w:ascii="Cambria Math" w:eastAsiaTheme="minorEastAsia" w:hAnsi="Cambria Math"/>
                </w:rPr>
                <m:t>-f(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h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h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ro-RO"/>
                </w:rPr>
                <m:t>f</m:t>
              </m: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</m:oMath>
      </m:oMathPara>
    </w:p>
    <w:p w:rsidR="00C26748" w:rsidRPr="00C26748" w:rsidRDefault="00C26748" w:rsidP="00C26748">
      <w:pPr>
        <w:rPr>
          <w:rFonts w:eastAsiaTheme="minorEastAsia"/>
          <w:i/>
        </w:rPr>
      </w:pPr>
    </w:p>
    <w:p w:rsidR="00C26748" w:rsidRPr="002518D9" w:rsidRDefault="00C26748" w:rsidP="00C26748">
      <w:pPr>
        <w:pStyle w:val="Heading1"/>
        <w:rPr>
          <w:lang w:val="ro-RO"/>
        </w:rPr>
      </w:pPr>
      <w:r w:rsidRPr="002518D9">
        <w:rPr>
          <w:lang w:val="ro-RO"/>
        </w:rPr>
        <w:t>Demonstrația 0</w:t>
      </w:r>
      <w:r>
        <w:rPr>
          <w:lang w:val="ro-RO"/>
        </w:rPr>
        <w:t>2</w:t>
      </w:r>
      <w:r w:rsidRPr="002518D9">
        <w:rPr>
          <w:lang w:val="ro-RO"/>
        </w:rPr>
        <w:t xml:space="preserve"> </w:t>
      </w:r>
      <w:r w:rsidRPr="002518D9">
        <w:rPr>
          <w:i/>
          <w:lang w:val="ro-RO"/>
        </w:rPr>
        <w:t>(</w:t>
      </w:r>
      <w:r>
        <w:rPr>
          <w:i/>
          <w:lang w:val="ro-RO"/>
        </w:rPr>
        <w:t xml:space="preserve">Formula de </w:t>
      </w:r>
      <w:r w:rsidR="0095418C">
        <w:rPr>
          <w:i/>
          <w:lang w:val="ro-RO"/>
        </w:rPr>
        <w:t xml:space="preserve">Derivare pentru </w:t>
      </w:r>
      <m:oMath>
        <m:r>
          <m:rPr>
            <m:sty m:val="bi"/>
          </m:rPr>
          <w:rPr>
            <w:rFonts w:ascii="Cambria Math" w:hAnsi="Cambria Math"/>
            <w:lang w:val="ro-RO"/>
          </w:rPr>
          <m:t>n+1</m:t>
        </m:r>
      </m:oMath>
      <w:r w:rsidR="0095418C">
        <w:rPr>
          <w:i/>
          <w:lang w:val="ro-RO"/>
        </w:rPr>
        <w:t xml:space="preserve"> puncte</w:t>
      </w:r>
      <w:r w:rsidRPr="002518D9">
        <w:rPr>
          <w:i/>
          <w:lang w:val="ro-RO"/>
        </w:rPr>
        <w:t>):</w:t>
      </w:r>
    </w:p>
    <w:p w:rsidR="0095418C" w:rsidRDefault="0095418C" w:rsidP="00C7038C">
      <w:pPr>
        <w:rPr>
          <w:rFonts w:eastAsiaTheme="minorEastAsia"/>
          <w:lang w:val="ro-RO"/>
        </w:rPr>
      </w:pPr>
      <w:r>
        <w:rPr>
          <w:lang w:val="ro-RO"/>
        </w:rPr>
        <w:tab/>
        <w:t xml:space="preserve">Aplicând polinomul de interpolare Lagrange pentru </w:t>
      </w:r>
      <m:oMath>
        <m:r>
          <w:rPr>
            <w:rFonts w:ascii="Cambria Math" w:hAnsi="Cambria Math"/>
            <w:lang w:val="ro-RO"/>
          </w:rPr>
          <m:t>n+1</m:t>
        </m:r>
      </m:oMath>
      <w:r>
        <w:rPr>
          <w:rFonts w:eastAsiaTheme="minorEastAsia"/>
          <w:lang w:val="ro-RO"/>
        </w:rPr>
        <w:t xml:space="preserve"> puncte avem:</w:t>
      </w:r>
    </w:p>
    <w:p w:rsidR="0095418C" w:rsidRPr="0095418C" w:rsidRDefault="0095418C" w:rsidP="00C7038C">
      <w:pPr>
        <w:rPr>
          <w:rFonts w:eastAsiaTheme="minorEastAsia"/>
          <w:lang w:val="ro-RO"/>
        </w:rPr>
      </w:pPr>
      <m:oMathPara>
        <m:oMath>
          <m:r>
            <w:rPr>
              <w:rFonts w:ascii="Cambria Math" w:eastAsiaTheme="minorEastAsia" w:hAnsi="Cambria Math"/>
              <w:lang w:val="ro-RO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eastAsiaTheme="minorEastAsia" w:hAnsi="Cambria Math"/>
                  <w:lang w:val="ro-RO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ro-RO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ro-RO"/>
                </w:rPr>
                <m:t>k=0</m:t>
              </m:r>
            </m:sub>
            <m:sup>
              <m:r>
                <w:rPr>
                  <w:rFonts w:ascii="Cambria Math" w:eastAsiaTheme="minorEastAsia" w:hAnsi="Cambria Math"/>
                  <w:lang w:val="ro-RO"/>
                </w:rPr>
                <m:t>n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ro-RO"/>
                    </w:rPr>
                    <m:t>(x)∙f(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ro-RO"/>
                    </w:rPr>
                    <m:t>)</m:t>
                  </m:r>
                </m:e>
              </m:d>
            </m:e>
          </m:nary>
          <m:r>
            <w:rPr>
              <w:rFonts w:ascii="Cambria Math" w:eastAsiaTheme="minorEastAsia" w:hAnsi="Cambria Math"/>
              <w:lang w:val="ro-RO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o-RO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ro-RO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ro-RO"/>
            </w:rPr>
            <m:t>(x)</m:t>
          </m:r>
        </m:oMath>
      </m:oMathPara>
    </w:p>
    <w:p w:rsidR="0095418C" w:rsidRDefault="0095418C" w:rsidP="00C7038C">
      <w:pPr>
        <w:rPr>
          <w:rFonts w:eastAsiaTheme="minorEastAsia"/>
          <w:lang w:val="ro-RO"/>
        </w:rPr>
      </w:pPr>
    </w:p>
    <w:p w:rsidR="0095418C" w:rsidRDefault="0095418C" w:rsidP="00C7038C">
      <w:pPr>
        <w:rPr>
          <w:rFonts w:eastAsiaTheme="minorEastAsia"/>
          <w:lang w:val="ro-RO"/>
        </w:rPr>
      </w:pPr>
      <w:r>
        <w:rPr>
          <w:rFonts w:eastAsiaTheme="minorEastAsia"/>
          <w:lang w:val="ro-RO"/>
        </w:rPr>
        <w:t>unde:</w:t>
      </w:r>
    </w:p>
    <w:p w:rsidR="0095418C" w:rsidRPr="0095418C" w:rsidRDefault="00073712" w:rsidP="00C7038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o-RO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ro-RO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eastAsiaTheme="minorEastAsia" w:hAnsi="Cambria Math"/>
                  <w:lang w:val="ro-RO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ro-RO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val="ro-RO"/>
                </w:rPr>
                <m:t>∙…∙(x-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lang w:val="ro-RO"/>
                </w:rPr>
                <m:t>)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n+1</m:t>
                  </m:r>
                </m:e>
              </m:d>
              <m:r>
                <w:rPr>
                  <w:rFonts w:ascii="Cambria Math" w:eastAsiaTheme="minorEastAsia" w:hAnsi="Cambria Math"/>
                  <w:lang w:val="ro-RO"/>
                </w:rPr>
                <m:t>!</m:t>
              </m:r>
            </m:den>
          </m:f>
          <m:r>
            <w:rPr>
              <w:rFonts w:ascii="Cambria Math" w:eastAsiaTheme="minorEastAsia" w:hAnsi="Cambria Math"/>
              <w:lang w:val="ro-RO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ro-RO"/>
                </w:rPr>
                <m:t>f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n+1</m:t>
                  </m:r>
                </m:e>
              </m:d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</m:oMath>
      </m:oMathPara>
    </w:p>
    <w:p w:rsidR="00A868AB" w:rsidRDefault="00A868AB" w:rsidP="00C7038C">
      <w:pPr>
        <w:rPr>
          <w:rFonts w:eastAsiaTheme="minorEastAsia"/>
          <w:lang w:val="ro-RO"/>
        </w:rPr>
      </w:pPr>
      <w:r>
        <w:rPr>
          <w:rFonts w:eastAsiaTheme="minorEastAsia"/>
          <w:lang w:val="ro-RO"/>
        </w:rPr>
        <w:t>Prin derivarea polinomului Lagrange se obține:</w:t>
      </w:r>
    </w:p>
    <w:p w:rsidR="0095418C" w:rsidRPr="00A868AB" w:rsidRDefault="00073712" w:rsidP="00A868AB">
      <w:pPr>
        <w:tabs>
          <w:tab w:val="clear" w:pos="567"/>
        </w:tabs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ro-RO"/>
                </w:rPr>
                <m:t>f</m:t>
              </m: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df(x)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k=0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(x)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dx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∙f(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)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x-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ro-R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ro-RO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lang w:val="ro-RO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∙…∙(x-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)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n+1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!</m:t>
                      </m:r>
                    </m:den>
                  </m:f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ro-RO"/>
                </w:rPr>
                <m:t>f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n+1</m:t>
                  </m:r>
                </m:e>
              </m:d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ro-RO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val="ro-RO"/>
                </w:rPr>
                <m:t>∙…∙(x-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lang w:val="ro-RO"/>
                </w:rPr>
                <m:t>)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n+1</m:t>
                  </m:r>
                </m:e>
              </m:d>
              <m:r>
                <w:rPr>
                  <w:rFonts w:ascii="Cambria Math" w:eastAsiaTheme="minorEastAsia" w:hAnsi="Cambria Math"/>
                  <w:lang w:val="ro-RO"/>
                </w:rPr>
                <m:t>!</m:t>
              </m:r>
            </m:den>
          </m:f>
          <m:r>
            <w:rPr>
              <w:rFonts w:ascii="Cambria Math" w:eastAsiaTheme="minorEastAsia" w:hAnsi="Cambria Math"/>
              <w:lang w:val="ro-RO"/>
            </w:rPr>
            <m:t>∙</m:t>
          </m:r>
          <m:limLow>
            <m:limLowPr>
              <m:ctrlPr>
                <w:rPr>
                  <w:rFonts w:ascii="Cambria Math" w:eastAsiaTheme="minorEastAsia" w:hAnsi="Cambria Math"/>
                  <w:i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groupCh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ro-RO"/>
                                </w:rPr>
                                <m:t>f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ro-RO"/>
                                    </w:rPr>
                                    <m:t>n+1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ξ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dx</m:t>
                      </m:r>
                    </m:den>
                  </m:f>
                </m:e>
              </m:groupChr>
            </m:e>
            <m:lim>
              <m:r>
                <w:rPr>
                  <w:rFonts w:ascii="Cambria Math" w:eastAsiaTheme="minorEastAsia" w:hAnsi="Cambria Math"/>
                </w:rPr>
                <m:t>probleme la estimare</m:t>
              </m:r>
            </m:lim>
          </m:limLow>
        </m:oMath>
      </m:oMathPara>
    </w:p>
    <w:p w:rsidR="00A868AB" w:rsidRDefault="00A868AB" w:rsidP="00C7038C">
      <w:pPr>
        <w:rPr>
          <w:rFonts w:eastAsiaTheme="minorEastAsia"/>
          <w:lang w:val="ro-RO"/>
        </w:rPr>
      </w:pPr>
      <w:r>
        <w:rPr>
          <w:lang w:val="ro-RO"/>
        </w:rPr>
        <w:tab/>
        <w:t xml:space="preserve">Se alege </w:t>
      </w:r>
      <m:oMath>
        <m:r>
          <w:rPr>
            <w:rFonts w:ascii="Cambria Math" w:hAnsi="Cambria Math"/>
            <w:lang w:val="ro-RO"/>
          </w:rPr>
          <m:t>x=</m:t>
        </m:r>
        <m:sSub>
          <m:sSubPr>
            <m:ctrlPr>
              <w:rPr>
                <w:rFonts w:ascii="Cambria Math" w:hAnsi="Cambria Math"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lang w:val="ro-RO"/>
              </w:rPr>
              <m:t>j</m:t>
            </m:r>
          </m:sub>
        </m:sSub>
      </m:oMath>
      <w:r>
        <w:rPr>
          <w:rFonts w:eastAsiaTheme="minorEastAsia"/>
          <w:lang w:val="ro-RO"/>
        </w:rPr>
        <w:t xml:space="preserve"> (unul din nodurile în care se cunoaște funcția </w:t>
      </w:r>
      <m:oMath>
        <m:r>
          <w:rPr>
            <w:rFonts w:ascii="Cambria Math" w:eastAsiaTheme="minorEastAsia" w:hAnsi="Cambria Math"/>
            <w:lang w:val="ro-RO"/>
          </w:rPr>
          <m:t>f</m:t>
        </m:r>
      </m:oMath>
      <w:r>
        <w:rPr>
          <w:rFonts w:eastAsiaTheme="minorEastAsia"/>
          <w:lang w:val="ro-RO"/>
        </w:rPr>
        <w:t>)</w:t>
      </w:r>
      <w:r w:rsidR="00523489">
        <w:rPr>
          <w:rFonts w:eastAsiaTheme="minorEastAsia"/>
          <w:lang w:val="ro-RO"/>
        </w:rPr>
        <w:t xml:space="preserve">, iar formula de aproximare a derivatei pentru </w:t>
      </w:r>
      <m:oMath>
        <m:r>
          <w:rPr>
            <w:rFonts w:ascii="Cambria Math" w:eastAsiaTheme="minorEastAsia" w:hAnsi="Cambria Math"/>
            <w:lang w:val="ro-RO"/>
          </w:rPr>
          <m:t>n+1</m:t>
        </m:r>
      </m:oMath>
      <w:r w:rsidR="00523489">
        <w:rPr>
          <w:rFonts w:eastAsiaTheme="minorEastAsia"/>
          <w:lang w:val="ro-RO"/>
        </w:rPr>
        <w:t xml:space="preserve"> punte devine:</w:t>
      </w:r>
    </w:p>
    <w:p w:rsidR="00A868AB" w:rsidRPr="00A868AB" w:rsidRDefault="00073712" w:rsidP="00C7038C">
      <w:pPr>
        <w:rPr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ro-RO"/>
                </w:rPr>
                <m:t>f</m:t>
              </m:r>
              <m:ctrlPr>
                <w:rPr>
                  <w:rFonts w:ascii="Cambria Math" w:hAnsi="Cambria Math"/>
                  <w:i/>
                  <w:lang w:val="ro-RO"/>
                </w:rPr>
              </m:ctrlP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(x)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dx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∙f(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)</m:t>
                  </m:r>
                </m:e>
              </m:d>
            </m:e>
          </m:nary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n+1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ξ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  <m:r>
            <w:rPr>
              <w:rFonts w:ascii="Cambria Math" w:hAnsi="Cambria Math"/>
            </w:rPr>
            <m:t>∙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k=0</m:t>
                  </m:r>
                </m:e>
                <m:e>
                  <m:r>
                    <w:rPr>
                      <w:rFonts w:ascii="Cambria Math" w:hAnsi="Cambria Math"/>
                    </w:rPr>
                    <m:t>k≠j</m:t>
                  </m:r>
                </m:e>
              </m:eqAr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</m:nary>
        </m:oMath>
      </m:oMathPara>
    </w:p>
    <w:p w:rsidR="00F45BC6" w:rsidRDefault="00F45BC6" w:rsidP="00C7038C">
      <w:pPr>
        <w:rPr>
          <w:rFonts w:eastAsiaTheme="minorEastAsia"/>
          <w:lang w:val="ro-RO"/>
        </w:rPr>
      </w:pPr>
      <w:r>
        <w:rPr>
          <w:lang w:val="ro-RO"/>
        </w:rPr>
        <w:tab/>
        <w:t xml:space="preserve">Pentru </w:t>
      </w:r>
      <m:oMath>
        <m:r>
          <w:rPr>
            <w:rFonts w:ascii="Cambria Math" w:hAnsi="Cambria Math"/>
            <w:lang w:val="ro-RO"/>
          </w:rPr>
          <m:t>n=2</m:t>
        </m:r>
      </m:oMath>
      <w:r>
        <w:rPr>
          <w:rFonts w:eastAsiaTheme="minorEastAsia"/>
          <w:lang w:val="ro-RO"/>
        </w:rPr>
        <w:t xml:space="preserve"> avem:</w:t>
      </w:r>
    </w:p>
    <w:p w:rsidR="00F45BC6" w:rsidRPr="00F45BC6" w:rsidRDefault="00073712" w:rsidP="00C7038C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ro-RO"/>
                </w:rPr>
              </m:ctrlPr>
            </m:sSupPr>
            <m:e>
              <m:r>
                <w:rPr>
                  <w:rFonts w:ascii="Cambria Math" w:hAnsi="Cambria Math"/>
                  <w:lang w:val="ro-RO"/>
                </w:rPr>
                <m:t>f</m:t>
              </m:r>
            </m:e>
            <m:sup>
              <m:r>
                <w:rPr>
                  <w:rFonts w:ascii="Cambria Math" w:hAnsi="Cambria Math"/>
                  <w:lang w:val="ro-RO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  <w:lang w:val="ro-RO"/>
            </w:rPr>
            <m:t>=f</m:t>
          </m:r>
          <m:d>
            <m:dPr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lang w:val="ro-RO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lang w:val="ro-RO"/>
                </w:rPr>
              </m:ctrlPr>
            </m:sSubSupPr>
            <m:e>
              <m:r>
                <w:rPr>
                  <w:rFonts w:ascii="Cambria Math" w:hAnsi="Cambria Math"/>
                  <w:lang w:val="ro-RO"/>
                </w:rPr>
                <m:t>l</m:t>
              </m:r>
            </m:e>
            <m:sub>
              <m:r>
                <w:rPr>
                  <w:rFonts w:ascii="Cambria Math" w:hAnsi="Cambria Math"/>
                  <w:lang w:val="ro-RO"/>
                </w:rPr>
                <m:t>0</m:t>
              </m:r>
            </m:sub>
            <m:sup>
              <m:r>
                <w:rPr>
                  <w:rFonts w:ascii="Cambria Math" w:hAnsi="Cambria Math"/>
                  <w:lang w:val="ro-RO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  <w:lang w:val="ro-RO"/>
            </w:rPr>
            <m:t>+f</m:t>
          </m:r>
          <m:d>
            <m:dPr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ro-RO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lang w:val="ro-RO"/>
                </w:rPr>
              </m:ctrlPr>
            </m:sSubSupPr>
            <m:e>
              <m:r>
                <w:rPr>
                  <w:rFonts w:ascii="Cambria Math" w:hAnsi="Cambria Math"/>
                  <w:lang w:val="ro-RO"/>
                </w:rPr>
                <m:t>l</m:t>
              </m:r>
            </m:e>
            <m:sub>
              <m:r>
                <w:rPr>
                  <w:rFonts w:ascii="Cambria Math" w:hAnsi="Cambria Math"/>
                  <w:lang w:val="ro-RO"/>
                </w:rPr>
                <m:t>1</m:t>
              </m:r>
            </m:sub>
            <m:sup>
              <m:r>
                <w:rPr>
                  <w:rFonts w:ascii="Cambria Math" w:hAnsi="Cambria Math"/>
                  <w:lang w:val="ro-RO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  <w:lang w:val="ro-RO"/>
            </w:rPr>
            <m:t>+f</m:t>
          </m:r>
          <m:d>
            <m:dPr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lang w:val="ro-RO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  <w:lang w:val="ro-RO"/>
                </w:rPr>
              </m:ctrlPr>
            </m:sSubSupPr>
            <m:e>
              <m:r>
                <w:rPr>
                  <w:rFonts w:ascii="Cambria Math" w:hAnsi="Cambria Math"/>
                  <w:lang w:val="ro-RO"/>
                </w:rPr>
                <m:t>l</m:t>
              </m:r>
            </m:e>
            <m:sub>
              <m:r>
                <w:rPr>
                  <w:rFonts w:ascii="Cambria Math" w:hAnsi="Cambria Math"/>
                  <w:lang w:val="ro-RO"/>
                </w:rPr>
                <m:t>2</m:t>
              </m:r>
            </m:sub>
            <m:sup>
              <m:r>
                <w:rPr>
                  <w:rFonts w:ascii="Cambria Math" w:hAnsi="Cambria Math"/>
                  <w:lang w:val="ro-RO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  <w:lang w:val="ro-RO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n+1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ξ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∙(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:rsidR="00F45BC6" w:rsidRPr="00DC20CB" w:rsidRDefault="00F45BC6" w:rsidP="00C7038C">
      <w:pPr>
        <w:rPr>
          <w:rFonts w:eastAsiaTheme="minorEastAsia"/>
          <w:lang w:val="ro-RO"/>
        </w:rPr>
      </w:pPr>
      <w:r w:rsidRPr="00DC20CB">
        <w:rPr>
          <w:rFonts w:eastAsiaTheme="minorEastAsia"/>
          <w:lang w:val="ro-RO"/>
        </w:rPr>
        <w:t>unde</w:t>
      </w:r>
      <w:r w:rsidR="00DC20CB" w:rsidRPr="00DC20CB">
        <w:rPr>
          <w:rFonts w:eastAsiaTheme="minorEastAsia"/>
          <w:lang w:val="ro-RO"/>
        </w:rPr>
        <w:t xml:space="preserve"> dacă cele trei puncta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ro-RO"/>
              </w:rPr>
              <m:t>0</m:t>
            </m:r>
          </m:sub>
        </m:sSub>
      </m:oMath>
      <w:r w:rsidR="00DC20CB" w:rsidRPr="00DC20CB">
        <w:rPr>
          <w:rFonts w:eastAsiaTheme="minorEastAsia"/>
          <w:lang w:val="ro-RO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ro-RO"/>
              </w:rPr>
              <m:t>1</m:t>
            </m:r>
          </m:sub>
        </m:sSub>
      </m:oMath>
      <w:r w:rsidR="00DC20CB" w:rsidRPr="00DC20CB">
        <w:rPr>
          <w:rFonts w:eastAsiaTheme="minorEastAsia"/>
          <w:lang w:val="ro-RO"/>
        </w:rPr>
        <w:t xml:space="preserve"> și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ro-RO"/>
              </w:rPr>
              <m:t>2</m:t>
            </m:r>
          </m:sub>
        </m:sSub>
      </m:oMath>
      <w:r w:rsidR="00DC20CB">
        <w:rPr>
          <w:rFonts w:eastAsiaTheme="minorEastAsia"/>
          <w:lang w:val="ro-RO"/>
        </w:rPr>
        <w:t xml:space="preserve"> sunt e</w:t>
      </w:r>
      <w:r w:rsidR="00DC20CB" w:rsidRPr="00DC20CB">
        <w:rPr>
          <w:rFonts w:eastAsiaTheme="minorEastAsia"/>
          <w:lang w:val="ro-RO"/>
        </w:rPr>
        <w:t xml:space="preserve">chidistante (adică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ro-RO"/>
              </w:rPr>
              <m:t>1</m:t>
            </m:r>
          </m:sub>
        </m:sSub>
        <m:r>
          <w:rPr>
            <w:rFonts w:ascii="Cambria Math" w:eastAsiaTheme="minorEastAsia" w:hAnsi="Cambria Math"/>
            <w:lang w:val="ro-RO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ro-RO"/>
              </w:rPr>
              <m:t>0</m:t>
            </m:r>
          </m:sub>
        </m:sSub>
        <m:r>
          <w:rPr>
            <w:rFonts w:ascii="Cambria Math" w:eastAsiaTheme="minorEastAsia" w:hAnsi="Cambria Math"/>
            <w:lang w:val="ro-RO"/>
          </w:rPr>
          <m:t>+h</m:t>
        </m:r>
      </m:oMath>
      <w:r w:rsidR="00DC20CB">
        <w:rPr>
          <w:rFonts w:eastAsiaTheme="minorEastAsia"/>
          <w:lang w:val="ro-RO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ro-RO"/>
              </w:rPr>
              <m:t>2</m:t>
            </m:r>
          </m:sub>
        </m:sSub>
        <m:r>
          <w:rPr>
            <w:rFonts w:ascii="Cambria Math" w:eastAsiaTheme="minorEastAsia" w:hAnsi="Cambria Math"/>
            <w:lang w:val="ro-RO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ro-RO"/>
              </w:rPr>
              <m:t>0</m:t>
            </m:r>
          </m:sub>
        </m:sSub>
        <m:r>
          <w:rPr>
            <w:rFonts w:ascii="Cambria Math" w:eastAsiaTheme="minorEastAsia" w:hAnsi="Cambria Math"/>
            <w:lang w:val="ro-RO"/>
          </w:rPr>
          <m:t>+2</m:t>
        </m:r>
        <m:r>
          <w:rPr>
            <w:rFonts w:ascii="Cambria Math" w:eastAsiaTheme="minorEastAsia" w:hAnsi="Cambria Math"/>
            <w:lang w:val="ro-RO"/>
          </w:rPr>
          <m:t>h</m:t>
        </m:r>
      </m:oMath>
      <w:r w:rsidR="00DC20CB">
        <w:rPr>
          <w:rFonts w:eastAsiaTheme="minorEastAsia"/>
          <w:lang w:val="ro-RO"/>
        </w:rPr>
        <w:t>)</w:t>
      </w:r>
      <w:r w:rsidRPr="00DC20CB">
        <w:rPr>
          <w:rFonts w:eastAsiaTheme="minorEastAsia"/>
          <w:lang w:val="ro-RO"/>
        </w:rPr>
        <w:t>:</w:t>
      </w:r>
    </w:p>
    <w:p w:rsidR="00A97EA2" w:rsidRPr="00A97EA2" w:rsidRDefault="00073712" w:rsidP="00A97EA2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o-RO"/>
                </w:rPr>
              </m:ctrlPr>
            </m:sSubPr>
            <m:e>
              <m:r>
                <w:rPr>
                  <w:rFonts w:ascii="Cambria Math" w:hAnsi="Cambria Math"/>
                  <w:lang w:val="ro-RO"/>
                </w:rPr>
                <m:t>l</m:t>
              </m:r>
            </m:e>
            <m:sub>
              <m:r>
                <w:rPr>
                  <w:rFonts w:ascii="Cambria Math" w:hAnsi="Cambria Math"/>
                  <w:lang w:val="ro-RO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hAnsi="Cambria Math"/>
                  <w:lang w:val="ro-RO"/>
                </w:rPr>
                <m:t>x</m:t>
              </m:r>
            </m:e>
          </m:d>
          <m:r>
            <w:rPr>
              <w:rFonts w:ascii="Cambria Math" w:hAnsi="Cambria Math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-h∙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</m:t>
                  </m:r>
                  <m:r>
                    <w:rPr>
                      <w:rFonts w:ascii="Cambria Math" w:hAnsi="Cambria Math"/>
                    </w:rPr>
                    <m:t>h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-x∙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ro-RO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val="ro-RO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ro-RO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⇒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o-RO"/>
                </w:rPr>
                <m:t>2x-(2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val="ro-RO"/>
                </w:rPr>
                <m:t>+3</m:t>
              </m:r>
              <m:r>
                <w:rPr>
                  <w:rFonts w:ascii="Cambria Math" w:eastAsiaTheme="minorEastAsia" w:hAnsi="Cambria Math"/>
                  <w:lang w:val="ro-RO"/>
                </w:rPr>
                <m:t>h)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A97EA2" w:rsidRPr="008055C1" w:rsidRDefault="00073712" w:rsidP="00A97EA2">
      <w:pPr>
        <w:rPr>
          <w:i/>
          <w:lang w:val="ro-R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o-RO"/>
                </w:rPr>
              </m:ctrlPr>
            </m:sSubPr>
            <m:e>
              <m:r>
                <w:rPr>
                  <w:rFonts w:ascii="Cambria Math" w:hAnsi="Cambria Math"/>
                  <w:lang w:val="ro-RO"/>
                </w:rPr>
                <m:t>l</m:t>
              </m:r>
            </m:e>
            <m:sub>
              <m:r>
                <w:rPr>
                  <w:rFonts w:ascii="Cambria Math" w:hAnsi="Cambria Math"/>
                  <w:lang w:val="ro-RO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hAnsi="Cambria Math"/>
                  <w:lang w:val="ro-RO"/>
                </w:rPr>
                <m:t>x</m:t>
              </m:r>
            </m:e>
          </m:d>
          <m:r>
            <w:rPr>
              <w:rFonts w:ascii="Cambria Math" w:hAnsi="Cambria Math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0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h∙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-h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-x∙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ro-RO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val="ro-RO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val="ro-RO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⇒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o-RO"/>
                </w:rPr>
                <m:t>2x-(2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val="ro-RO"/>
                </w:rPr>
                <m:t>+2</m:t>
              </m:r>
              <m:r>
                <w:rPr>
                  <w:rFonts w:ascii="Cambria Math" w:eastAsiaTheme="minorEastAsia" w:hAnsi="Cambria Math"/>
                  <w:lang w:val="ro-RO"/>
                </w:rPr>
                <m:t>h)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A97EA2" w:rsidRPr="008055C1" w:rsidRDefault="00073712" w:rsidP="00A97EA2">
      <w:pPr>
        <w:rPr>
          <w:i/>
          <w:lang w:val="ro-R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o-RO"/>
                </w:rPr>
              </m:ctrlPr>
            </m:sSubPr>
            <m:e>
              <m:r>
                <w:rPr>
                  <w:rFonts w:ascii="Cambria Math" w:hAnsi="Cambria Math"/>
                  <w:lang w:val="ro-RO"/>
                </w:rPr>
                <m:t>l</m:t>
              </m:r>
            </m:e>
            <m:sub>
              <m:r>
                <w:rPr>
                  <w:rFonts w:ascii="Cambria Math" w:hAnsi="Cambria Math"/>
                  <w:lang w:val="ro-RO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hAnsi="Cambria Math"/>
                  <w:lang w:val="ro-RO"/>
                </w:rPr>
                <m:t>x</m:t>
              </m:r>
            </m:e>
          </m:d>
          <m:r>
            <w:rPr>
              <w:rFonts w:ascii="Cambria Math" w:hAnsi="Cambria Math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0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h∙h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ro-RO"/>
                </w:rPr>
                <m:t>-x∙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ro-RO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val="ro-RO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val="ro-RO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⇒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o-RO"/>
                </w:rPr>
                <m:t>2x-(2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val="ro-RO"/>
                </w:rPr>
                <m:t>+h)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A97EA2" w:rsidRPr="008055C1" w:rsidRDefault="00A97EA2" w:rsidP="00A97EA2">
      <w:pPr>
        <w:rPr>
          <w:i/>
          <w:lang w:val="ro-RO"/>
        </w:rPr>
      </w:pPr>
    </w:p>
    <w:p w:rsidR="00AE6A3A" w:rsidRPr="002518D9" w:rsidRDefault="00AE6A3A" w:rsidP="00AE6A3A">
      <w:pPr>
        <w:pStyle w:val="Heading1"/>
        <w:rPr>
          <w:lang w:val="ro-RO"/>
        </w:rPr>
      </w:pPr>
      <w:r w:rsidRPr="002518D9">
        <w:rPr>
          <w:lang w:val="ro-RO"/>
        </w:rPr>
        <w:t>Demonstrația 0</w:t>
      </w:r>
      <w:r>
        <w:rPr>
          <w:lang w:val="ro-RO"/>
        </w:rPr>
        <w:t>3</w:t>
      </w:r>
      <w:r w:rsidRPr="002518D9">
        <w:rPr>
          <w:lang w:val="ro-RO"/>
        </w:rPr>
        <w:t xml:space="preserve"> </w:t>
      </w:r>
      <w:r w:rsidRPr="002518D9">
        <w:rPr>
          <w:i/>
          <w:lang w:val="ro-RO"/>
        </w:rPr>
        <w:t>(</w:t>
      </w:r>
      <w:r>
        <w:rPr>
          <w:i/>
          <w:lang w:val="ro-RO"/>
        </w:rPr>
        <w:t>Derivarea pe baza dezvoltării în serie Taylor</w:t>
      </w:r>
      <w:r w:rsidRPr="002518D9">
        <w:rPr>
          <w:i/>
          <w:lang w:val="ro-RO"/>
        </w:rPr>
        <w:t>):</w:t>
      </w:r>
    </w:p>
    <w:p w:rsidR="00AE6A3A" w:rsidRDefault="00AE6A3A" w:rsidP="00C7038C">
      <w:pPr>
        <w:rPr>
          <w:lang w:val="ro-RO"/>
        </w:rPr>
      </w:pPr>
      <w:r>
        <w:rPr>
          <w:lang w:val="ro-RO"/>
        </w:rPr>
        <w:tab/>
        <w:t>Se pornește de la definiția derivatei:</w:t>
      </w:r>
    </w:p>
    <w:p w:rsidR="00AE6A3A" w:rsidRPr="00AE6A3A" w:rsidRDefault="00073712" w:rsidP="00C7038C">
      <w:pPr>
        <w:rPr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ro-RO"/>
                </w:rPr>
                <m:t>f</m:t>
              </m:r>
              <m:ctrlPr>
                <w:rPr>
                  <w:rFonts w:ascii="Cambria Math" w:hAnsi="Cambria Math"/>
                  <w:i/>
                  <w:lang w:val="ro-RO"/>
                </w:rPr>
              </m:ctrlP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</w:rPr>
                    <m:t>-f(x)</m:t>
                  </m:r>
                </m:num>
                <m:den>
                  <m:r>
                    <w:rPr>
                      <w:rFonts w:ascii="Cambria Math" w:hAnsi="Cambria Math"/>
                    </w:rPr>
                    <m:t>x+h-x</m:t>
                  </m:r>
                </m:den>
              </m:f>
            </m:e>
          </m:func>
          <m:r>
            <w:rPr>
              <w:rFonts w:ascii="Cambria Math" w:hAnsi="Cambria Math"/>
            </w:rPr>
            <m:t>⇒f'(x)≈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x+h</m:t>
                  </m:r>
                </m:e>
              </m:d>
              <m:r>
                <w:rPr>
                  <w:rFonts w:ascii="Cambria Math" w:hAnsi="Cambria Math"/>
                </w:rPr>
                <m:t>-f(x)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</m:oMath>
      </m:oMathPara>
    </w:p>
    <w:p w:rsidR="00AE6A3A" w:rsidRDefault="0038037B" w:rsidP="00C7038C">
      <w:pPr>
        <w:rPr>
          <w:lang w:val="ro-RO"/>
        </w:rPr>
      </w:pPr>
      <w:r>
        <w:rPr>
          <w:lang w:val="ro-RO"/>
        </w:rPr>
        <w:tab/>
        <w:t>Aplicând dezvoltarea în serie Taylor avem:</w:t>
      </w:r>
    </w:p>
    <w:p w:rsidR="0038037B" w:rsidRDefault="00073712" w:rsidP="00C7038C">
      <w:pPr>
        <w:rPr>
          <w:lang w:val="ro-RO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ro-RO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x+h</m:t>
                        </m:r>
                      </m:e>
                    </m:d>
                    <m:r>
                      <w:rPr>
                        <w:rFonts w:ascii="Cambria Math" w:hAnsi="Cambria Math"/>
                        <w:lang w:val="ro-RO"/>
                      </w:rPr>
                      <m:t>=f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lang w:val="ro-RO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ro-RO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ro-RO"/>
                          </w:rPr>
                          <m:t>1!</m:t>
                        </m:r>
                      </m:den>
                    </m:f>
                    <m:r>
                      <w:rPr>
                        <w:rFonts w:ascii="Cambria Math" w:hAnsi="Cambria Math"/>
                        <w:lang w:val="ro-RO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f</m:t>
                        </m: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ro-RO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ro-RO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ro-RO"/>
                          </w:rPr>
                          <m:t>2!</m:t>
                        </m:r>
                      </m:den>
                    </m:f>
                    <m:r>
                      <w:rPr>
                        <w:rFonts w:ascii="Cambria Math" w:hAnsi="Cambria Math"/>
                        <w:lang w:val="ro-RO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f</m:t>
                        </m: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''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ro-RO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ro-RO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ro-RO"/>
                          </w:rPr>
                          <m:t>3!</m:t>
                        </m:r>
                      </m:den>
                    </m:f>
                    <m:r>
                      <w:rPr>
                        <w:rFonts w:ascii="Cambria Math" w:hAnsi="Cambria Math"/>
                        <w:lang w:val="ro-RO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f</m:t>
                        </m: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'''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/>
                        <w:lang w:val="ro-RO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x-h</m:t>
                        </m:r>
                      </m:e>
                    </m:d>
                    <m:r>
                      <w:rPr>
                        <w:rFonts w:ascii="Cambria Math" w:hAnsi="Cambria Math"/>
                        <w:lang w:val="ro-RO"/>
                      </w:rPr>
                      <m:t>=f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lang w:val="ro-RO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ro-RO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ro-RO"/>
                          </w:rPr>
                          <m:t>1!</m:t>
                        </m:r>
                      </m:den>
                    </m:f>
                    <m:r>
                      <w:rPr>
                        <w:rFonts w:ascii="Cambria Math" w:hAnsi="Cambria Math"/>
                        <w:lang w:val="ro-RO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f</m:t>
                        </m: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ro-RO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ro-RO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ro-RO"/>
                          </w:rPr>
                          <m:t>2!</m:t>
                        </m:r>
                      </m:den>
                    </m:f>
                    <m:r>
                      <w:rPr>
                        <w:rFonts w:ascii="Cambria Math" w:hAnsi="Cambria Math"/>
                        <w:lang w:val="ro-RO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f</m:t>
                        </m: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''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ro-RO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ro-RO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ro-RO"/>
                          </w:rPr>
                          <m:t>3!</m:t>
                        </m:r>
                      </m:den>
                    </m:f>
                    <m:r>
                      <w:rPr>
                        <w:rFonts w:ascii="Cambria Math" w:hAnsi="Cambria Math"/>
                        <w:lang w:val="ro-RO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f</m:t>
                        </m: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</w:rPr>
                          <m:t>'''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 w:rsidR="00AE6A3A" w:rsidRPr="00C60976" w:rsidRDefault="0038037B" w:rsidP="00C7038C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lang w:val="ro-RO"/>
            </w:rPr>
            <m:t>⇒f</m:t>
          </m:r>
          <m:d>
            <m:dPr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hAnsi="Cambria Math"/>
                  <w:lang w:val="ro-RO"/>
                </w:rPr>
                <m:t>x+h</m:t>
              </m:r>
            </m:e>
          </m:d>
          <m:r>
            <w:rPr>
              <w:rFonts w:ascii="Cambria Math" w:hAnsi="Cambria Math"/>
              <w:lang w:val="ro-RO"/>
            </w:rPr>
            <m:t>-f</m:t>
          </m:r>
          <m:d>
            <m:dPr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hAnsi="Cambria Math"/>
                  <w:lang w:val="ro-RO"/>
                </w:rPr>
                <m:t>x-h</m:t>
              </m:r>
            </m:e>
          </m:d>
          <m:r>
            <w:rPr>
              <w:rFonts w:ascii="Cambria Math" w:hAnsi="Cambria Math"/>
              <w:lang w:val="ro-RO"/>
            </w:rPr>
            <m:t>=2</m:t>
          </m:r>
          <m:r>
            <w:rPr>
              <w:rFonts w:ascii="Cambria Math" w:hAnsi="Cambria Math"/>
              <w:lang w:val="ro-RO"/>
            </w:rPr>
            <m:t>h∙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ro-RO"/>
                </w:rPr>
                <m:t>f</m:t>
              </m:r>
              <m:ctrlPr>
                <w:rPr>
                  <w:rFonts w:ascii="Cambria Math" w:hAnsi="Cambria Math"/>
                  <w:i/>
                  <w:lang w:val="ro-RO"/>
                </w:rPr>
              </m:ctrlP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ro-RO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lang w:val="ro-RO"/>
                </w:rPr>
                <m:t>6</m:t>
              </m:r>
            </m:den>
          </m:f>
          <m:r>
            <w:rPr>
              <w:rFonts w:ascii="Cambria Math" w:hAnsi="Cambria Math"/>
              <w:lang w:val="ro-RO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ro-RO"/>
                </w:rPr>
                <m:t>f</m:t>
              </m:r>
              <m:ctrlPr>
                <w:rPr>
                  <w:rFonts w:ascii="Cambria Math" w:hAnsi="Cambria Math"/>
                  <w:i/>
                  <w:lang w:val="ro-RO"/>
                </w:rPr>
              </m:ctrlPr>
            </m:e>
            <m:sup>
              <m:r>
                <w:rPr>
                  <w:rFonts w:ascii="Cambria Math" w:hAnsi="Cambria Math"/>
                </w:rPr>
                <m:t>'''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ro-RO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lang w:val="ro-RO"/>
                </w:rPr>
                <m:t>6</m:t>
              </m:r>
            </m:den>
          </m:f>
          <m:r>
            <w:rPr>
              <w:rFonts w:ascii="Cambria Math" w:hAnsi="Cambria Math"/>
              <w:lang w:val="ro-RO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ro-RO"/>
                </w:rPr>
                <m:t>f</m:t>
              </m:r>
              <m:ctrlPr>
                <w:rPr>
                  <w:rFonts w:ascii="Cambria Math" w:hAnsi="Cambria Math"/>
                  <w:i/>
                  <w:lang w:val="ro-RO"/>
                </w:rPr>
              </m:ctrlPr>
            </m:e>
            <m:sup>
              <m:r>
                <w:rPr>
                  <w:rFonts w:ascii="Cambria Math" w:hAnsi="Cambria Math"/>
                </w:rPr>
                <m:t>'''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</m:oMath>
      </m:oMathPara>
    </w:p>
    <w:p w:rsidR="00C60976" w:rsidRPr="00C60976" w:rsidRDefault="00073712" w:rsidP="00C7038C">
      <w:pPr>
        <w:rPr>
          <w:rFonts w:eastAsiaTheme="minorEastAsia"/>
          <w:lang w:val="ro-RO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ro-RO"/>
                </w:rPr>
              </m:ctrlPr>
            </m:sSupPr>
            <m:e>
              <m:r>
                <w:rPr>
                  <w:rFonts w:ascii="Cambria Math" w:hAnsi="Cambria Math"/>
                  <w:lang w:val="ro-RO"/>
                </w:rPr>
                <m:t>f</m:t>
              </m:r>
            </m:e>
            <m:sup>
              <m:r>
                <w:rPr>
                  <w:rFonts w:ascii="Cambria Math" w:hAnsi="Cambria Math"/>
                  <w:lang w:val="ro-RO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r>
                <w:rPr>
                  <w:rFonts w:ascii="Cambria Math" w:hAnsi="Cambria Math"/>
                  <w:lang w:val="ro-RO"/>
                </w:rPr>
                <m:t>x</m:t>
              </m:r>
            </m:e>
          </m:d>
          <m:r>
            <w:rPr>
              <w:rFonts w:ascii="Cambria Math" w:hAnsi="Cambria Math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ro-RO"/>
                </w:rPr>
              </m:ctrlPr>
            </m:fPr>
            <m:num>
              <m:r>
                <w:rPr>
                  <w:rFonts w:ascii="Cambria Math" w:hAnsi="Cambria Math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x+h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x-h</m:t>
                  </m:r>
                </m:e>
              </m:d>
            </m:num>
            <m:den>
              <m:r>
                <w:rPr>
                  <w:rFonts w:ascii="Cambria Math" w:hAnsi="Cambria Math"/>
                  <w:lang w:val="ro-RO"/>
                </w:rPr>
                <m:t>2</m:t>
              </m:r>
              <m:r>
                <w:rPr>
                  <w:rFonts w:ascii="Cambria Math" w:hAnsi="Cambria Math"/>
                  <w:lang w:val="ro-RO"/>
                </w:rPr>
                <m:t>h</m:t>
              </m:r>
            </m:den>
          </m:f>
          <m:r>
            <w:rPr>
              <w:rFonts w:ascii="Cambria Math" w:hAnsi="Cambria Math"/>
              <w:lang w:val="ro-RO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ro-RO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ro-RO"/>
                </w:rPr>
                <m:t>6</m:t>
              </m:r>
            </m:den>
          </m:f>
          <m:r>
            <w:rPr>
              <w:rFonts w:ascii="Cambria Math" w:hAnsi="Cambria Math"/>
              <w:lang w:val="ro-RO"/>
            </w:rPr>
            <m:t>∙</m:t>
          </m:r>
          <m:f>
            <m:fPr>
              <m:ctrlPr>
                <w:rPr>
                  <w:rFonts w:ascii="Cambria Math" w:hAnsi="Cambria Math"/>
                  <w:i/>
                  <w:lang w:val="ro-RO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f</m:t>
                  </m: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f</m:t>
                  </m: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lang w:val="ro-RO"/>
                </w:rPr>
                <m:t>2</m:t>
              </m:r>
            </m:den>
          </m:f>
        </m:oMath>
      </m:oMathPara>
    </w:p>
    <w:p w:rsidR="00C60976" w:rsidRDefault="00073712" w:rsidP="00C7038C">
      <w:pPr>
        <w:rPr>
          <w:lang w:val="ro-RO"/>
        </w:rPr>
      </w:pPr>
      <m:oMathPara>
        <m:oMath>
          <m:box>
            <m:boxPr>
              <m:opEmu m:val="1"/>
              <m:ctrlPr>
                <w:rPr>
                  <w:rFonts w:ascii="Cambria Math" w:hAnsi="Cambria Math"/>
                  <w:i/>
                  <w:lang w:val="ro-RO"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groupChrPr>
                <m:e>
                  <m:r>
                    <w:rPr>
                      <w:rFonts w:ascii="Cambria Math" w:hAnsi="Cambria Math"/>
                      <w:lang w:val="ro-RO"/>
                    </w:rPr>
                    <m:t>T.Medie</m:t>
                  </m:r>
                </m:e>
              </m:groupChr>
              <m:sSup>
                <m:sSup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  <w:lang w:val="ro-RO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x-h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  <m:r>
                    <w:rPr>
                      <w:rFonts w:ascii="Cambria Math" w:hAnsi="Cambria Math"/>
                      <w:lang w:val="ro-RO"/>
                    </w:rPr>
                    <m:t>h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6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f</m:t>
                  </m: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x,h</m:t>
                      </m:r>
                    </m:sub>
                  </m:sSub>
                </m:e>
              </m:d>
            </m:e>
          </m:box>
        </m:oMath>
      </m:oMathPara>
    </w:p>
    <w:p w:rsidR="00C60976" w:rsidRDefault="00C60976" w:rsidP="00C7038C">
      <w:pPr>
        <w:rPr>
          <w:rFonts w:eastAsiaTheme="minorEastAsia"/>
          <w:lang w:val="ro-RO"/>
        </w:rPr>
      </w:pPr>
      <w:r>
        <w:rPr>
          <w:lang w:val="ro-RO"/>
        </w:rPr>
        <w:tab/>
        <w:t xml:space="preserve">Pentru </w:t>
      </w:r>
      <m:oMath>
        <m:r>
          <w:rPr>
            <w:rFonts w:ascii="Cambria Math" w:hAnsi="Cambria Math"/>
            <w:lang w:val="ro-RO"/>
          </w:rPr>
          <m:t>x=</m:t>
        </m:r>
        <m:sSub>
          <m:sSubPr>
            <m:ctrlPr>
              <w:rPr>
                <w:rFonts w:ascii="Cambria Math" w:hAnsi="Cambria Math"/>
                <w:i/>
                <w:lang w:val="ro-RO"/>
              </w:rPr>
            </m:ctrlPr>
          </m:sSubPr>
          <m:e>
            <m:r>
              <w:rPr>
                <w:rFonts w:ascii="Cambria Math" w:hAnsi="Cambria Math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lang w:val="ro-RO"/>
              </w:rPr>
              <m:t>i</m:t>
            </m:r>
          </m:sub>
        </m:sSub>
      </m:oMath>
    </w:p>
    <w:p w:rsidR="00C60976" w:rsidRPr="00D7557C" w:rsidRDefault="00C60976" w:rsidP="00C7038C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lang w:val="ro-RO"/>
            </w:rPr>
            <m:t>⇒</m:t>
          </m:r>
          <m:sSup>
            <m:sSupPr>
              <m:ctrlPr>
                <w:rPr>
                  <w:rFonts w:ascii="Cambria Math" w:hAnsi="Cambria Math"/>
                  <w:i/>
                  <w:lang w:val="ro-RO"/>
                </w:rPr>
              </m:ctrlPr>
            </m:sSupPr>
            <m:e>
              <m:r>
                <w:rPr>
                  <w:rFonts w:ascii="Cambria Math" w:hAnsi="Cambria Math"/>
                  <w:lang w:val="ro-RO"/>
                </w:rPr>
                <m:t>f</m:t>
              </m:r>
            </m:e>
            <m:sup>
              <m:r>
                <w:rPr>
                  <w:rFonts w:ascii="Cambria Math" w:hAnsi="Cambria Math"/>
                  <w:lang w:val="ro-RO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ro-RO"/>
                </w:rPr>
              </m:ctrlPr>
            </m:fPr>
            <m:num>
              <m:r>
                <w:rPr>
                  <w:rFonts w:ascii="Cambria Math" w:hAnsi="Cambria Math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ro-RO"/>
                    </w:rPr>
                    <m:t>+h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ro-RO"/>
                    </w:rPr>
                    <m:t>-h</m:t>
                  </m:r>
                </m:e>
              </m:d>
            </m:num>
            <m:den>
              <m:r>
                <w:rPr>
                  <w:rFonts w:ascii="Cambria Math" w:hAnsi="Cambria Math"/>
                  <w:lang w:val="ro-RO"/>
                </w:rPr>
                <m:t>2</m:t>
              </m:r>
              <m:r>
                <w:rPr>
                  <w:rFonts w:ascii="Cambria Math" w:hAnsi="Cambria Math"/>
                  <w:lang w:val="ro-RO"/>
                </w:rPr>
                <m:t>h</m:t>
              </m:r>
            </m:den>
          </m:f>
          <m:r>
            <w:rPr>
              <w:rFonts w:ascii="Cambria Math" w:hAnsi="Cambria Math"/>
              <w:lang w:val="ro-RO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ro-RO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ro-RO"/>
                </w:rPr>
                <m:t>6</m:t>
              </m:r>
            </m:den>
          </m:f>
          <m:r>
            <w:rPr>
              <w:rFonts w:ascii="Cambria Math" w:hAnsi="Cambria Math"/>
              <w:lang w:val="ro-RO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ro-RO"/>
                </w:rPr>
                <m:t>f</m:t>
              </m:r>
              <m:ctrlPr>
                <w:rPr>
                  <w:rFonts w:ascii="Cambria Math" w:hAnsi="Cambria Math"/>
                  <w:i/>
                  <w:lang w:val="ro-RO"/>
                </w:rPr>
              </m:ctrlPr>
            </m:e>
            <m:sup>
              <m:r>
                <w:rPr>
                  <w:rFonts w:ascii="Cambria Math" w:hAnsi="Cambria Math"/>
                </w:rPr>
                <m:t>'''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x,h</m:t>
                  </m:r>
                </m:sub>
              </m:sSub>
            </m:e>
          </m:d>
        </m:oMath>
      </m:oMathPara>
    </w:p>
    <w:p w:rsidR="00D7557C" w:rsidRDefault="00073712" w:rsidP="00C7038C">
      <w:pPr>
        <w:rPr>
          <w:lang w:val="ro-RO"/>
        </w:rPr>
      </w:pPr>
      <m:oMathPara>
        <m:oMath>
          <m:d>
            <m:dPr>
              <m:begChr m:val=""/>
              <m:endChr m:val="|"/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o-RO"/>
                          </w:rPr>
                          <m:t>i+1</m:t>
                        </m:r>
                      </m:sub>
                    </m:sSub>
                    <m:r>
                      <w:rPr>
                        <w:rFonts w:ascii="Cambria Math" w:hAnsi="Cambria Math"/>
                        <w:lang w:val="ro-RO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o-RO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lang w:val="ro-RO"/>
                      </w:rPr>
                      <m:t>+h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o-RO"/>
                          </w:rPr>
                          <m:t>i-1</m:t>
                        </m:r>
                      </m:sub>
                    </m:sSub>
                    <m:r>
                      <w:rPr>
                        <w:rFonts w:ascii="Cambria Math" w:hAnsi="Cambria Math"/>
                        <w:lang w:val="ro-RO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o-RO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lang w:val="ro-RO"/>
                      </w:rPr>
                      <m:t>-h</m:t>
                    </m:r>
                  </m:e>
                </m:mr>
              </m:m>
            </m:e>
          </m:d>
          <m:r>
            <w:rPr>
              <w:rFonts w:ascii="Cambria Math" w:hAnsi="Cambria Math"/>
              <w:lang w:val="ro-RO"/>
            </w:rPr>
            <m:t>⇒</m:t>
          </m:r>
          <m:sSup>
            <m:sSupPr>
              <m:ctrlPr>
                <w:rPr>
                  <w:rFonts w:ascii="Cambria Math" w:hAnsi="Cambria Math"/>
                  <w:i/>
                  <w:lang w:val="ro-RO"/>
                </w:rPr>
              </m:ctrlPr>
            </m:sSupPr>
            <m:e>
              <m:r>
                <w:rPr>
                  <w:rFonts w:ascii="Cambria Math" w:hAnsi="Cambria Math"/>
                  <w:lang w:val="ro-RO"/>
                </w:rPr>
                <m:t>f</m:t>
              </m:r>
            </m:e>
            <m:sup>
              <m:r>
                <w:rPr>
                  <w:rFonts w:ascii="Cambria Math" w:hAnsi="Cambria Math"/>
                  <w:lang w:val="ro-RO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ro-RO"/>
                </w:rPr>
              </m:ctrlPr>
            </m:fPr>
            <m:num>
              <m:r>
                <w:rPr>
                  <w:rFonts w:ascii="Cambria Math" w:hAnsi="Cambria Math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i+1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ro-RO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i-1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lang w:val="ro-RO"/>
                </w:rPr>
                <m:t>2</m:t>
              </m:r>
              <m:r>
                <w:rPr>
                  <w:rFonts w:ascii="Cambria Math" w:hAnsi="Cambria Math"/>
                  <w:lang w:val="ro-RO"/>
                </w:rPr>
                <m:t>h</m:t>
              </m:r>
            </m:den>
          </m:f>
          <m:r>
            <w:rPr>
              <w:rFonts w:ascii="Cambria Math" w:hAnsi="Cambria Math"/>
              <w:lang w:val="ro-RO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ro-RO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ro-RO"/>
                </w:rPr>
                <m:t>6</m:t>
              </m:r>
            </m:den>
          </m:f>
          <m:r>
            <w:rPr>
              <w:rFonts w:ascii="Cambria Math" w:hAnsi="Cambria Math"/>
              <w:lang w:val="ro-RO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ro-RO"/>
                </w:rPr>
                <m:t>f</m:t>
              </m:r>
              <m:ctrlPr>
                <w:rPr>
                  <w:rFonts w:ascii="Cambria Math" w:hAnsi="Cambria Math"/>
                  <w:i/>
                  <w:lang w:val="ro-RO"/>
                </w:rPr>
              </m:ctrlPr>
            </m:e>
            <m:sup>
              <m:r>
                <w:rPr>
                  <w:rFonts w:ascii="Cambria Math" w:hAnsi="Cambria Math"/>
                </w:rPr>
                <m:t>'''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ξ</m:t>
                  </m:r>
                </m:e>
                <m:sub>
                  <m:r>
                    <w:rPr>
                      <w:rFonts w:ascii="Cambria Math" w:hAnsi="Cambria Math"/>
                    </w:rPr>
                    <m:t>x,h</m:t>
                  </m:r>
                </m:sub>
              </m:sSub>
            </m:e>
          </m:d>
        </m:oMath>
      </m:oMathPara>
    </w:p>
    <w:p w:rsidR="00231357" w:rsidRPr="005F55DF" w:rsidRDefault="00231357" w:rsidP="005F55DF">
      <w:pPr>
        <w:rPr>
          <w:rFonts w:eastAsiaTheme="minorEastAsia"/>
          <w:lang w:val="ro-RO"/>
        </w:rPr>
      </w:pPr>
    </w:p>
    <w:sectPr w:rsidR="00231357" w:rsidRPr="005F55DF" w:rsidSect="00871EC0">
      <w:headerReference w:type="default" r:id="rId9"/>
      <w:footerReference w:type="default" r:id="rId10"/>
      <w:footerReference w:type="first" r:id="rId11"/>
      <w:pgSz w:w="11907" w:h="16840" w:code="9"/>
      <w:pgMar w:top="1361" w:right="1304" w:bottom="1361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712" w:rsidRDefault="00073712" w:rsidP="00DD52B1">
      <w:pPr>
        <w:spacing w:line="240" w:lineRule="auto"/>
      </w:pPr>
      <w:r>
        <w:separator/>
      </w:r>
    </w:p>
  </w:endnote>
  <w:endnote w:type="continuationSeparator" w:id="0">
    <w:p w:rsidR="00073712" w:rsidRDefault="00073712" w:rsidP="00DD5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C6" w:rsidRDefault="004454C6" w:rsidP="00826C6B">
    <w:pPr>
      <w:pStyle w:val="Footer"/>
      <w:jc w:val="center"/>
    </w:pPr>
    <w:r>
      <w:t>~</w:t>
    </w:r>
    <w:sdt>
      <w:sdtPr>
        <w:id w:val="18348679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938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>~</w:t>
        </w:r>
      </w:sdtContent>
    </w:sdt>
  </w:p>
  <w:p w:rsidR="004454C6" w:rsidRDefault="00445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C6" w:rsidRDefault="004454C6">
    <w:pPr>
      <w:pStyle w:val="Footer"/>
      <w:jc w:val="center"/>
    </w:pPr>
    <w:r>
      <w:t>~</w:t>
    </w:r>
    <w:sdt>
      <w:sdtPr>
        <w:id w:val="-14386719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93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~</w:t>
        </w:r>
      </w:sdtContent>
    </w:sdt>
  </w:p>
  <w:p w:rsidR="004454C6" w:rsidRDefault="00445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712" w:rsidRDefault="00073712" w:rsidP="00DD52B1">
      <w:pPr>
        <w:spacing w:line="240" w:lineRule="auto"/>
      </w:pPr>
      <w:r>
        <w:separator/>
      </w:r>
    </w:p>
  </w:footnote>
  <w:footnote w:type="continuationSeparator" w:id="0">
    <w:p w:rsidR="00073712" w:rsidRDefault="00073712" w:rsidP="00DD52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C6" w:rsidRDefault="004454C6" w:rsidP="00DD52B1">
    <w:pPr>
      <w:pStyle w:val="Header"/>
      <w:pBdr>
        <w:bottom w:val="single" w:sz="6" w:space="1" w:color="auto"/>
      </w:pBdr>
      <w:tabs>
        <w:tab w:val="clear" w:pos="9360"/>
        <w:tab w:val="right" w:pos="8931"/>
      </w:tabs>
    </w:pPr>
    <w:r w:rsidRPr="00DD52B1">
      <w:rPr>
        <w:noProof/>
        <w:lang w:val="ro-RO" w:eastAsia="ro-RO"/>
      </w:rPr>
      <w:drawing>
        <wp:inline distT="0" distB="0" distL="0" distR="0">
          <wp:extent cx="706755" cy="666750"/>
          <wp:effectExtent l="0" t="0" r="0" b="0"/>
          <wp:docPr id="15" name="Picture 15" descr="W:\WORK\Used_Softwares\DreamWeaver\LCMN_WebPage\public_html\images\logo_lcm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W:\WORK\Used_Softwares\DreamWeaver\LCMN_WebPage\public_html\images\logo_lcm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00" cy="68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DD52B1">
      <w:rPr>
        <w:noProof/>
        <w:lang w:val="ro-RO" w:eastAsia="ro-RO"/>
      </w:rPr>
      <w:drawing>
        <wp:inline distT="0" distB="0" distL="0" distR="0">
          <wp:extent cx="990600" cy="647442"/>
          <wp:effectExtent l="0" t="0" r="0" b="635"/>
          <wp:docPr id="16" name="Picture 16" descr="W:\Didactic ETHM - UTCN\Documente\Logo-uri\UTCN --- Logo 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W:\Didactic ETHM - UTCN\Documente\Logo-uri\UTCN --- Logo 0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814" cy="661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ro-RO" w:eastAsia="ro-RO"/>
      </w:rPr>
      <w:drawing>
        <wp:inline distT="0" distB="0" distL="0" distR="0">
          <wp:extent cx="714375" cy="664534"/>
          <wp:effectExtent l="0" t="0" r="0" b="254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274" cy="69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4C6" w:rsidRDefault="00445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F89"/>
    <w:multiLevelType w:val="multilevel"/>
    <w:tmpl w:val="67A45D8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6E2FB4"/>
    <w:multiLevelType w:val="hybridMultilevel"/>
    <w:tmpl w:val="9F06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549FE"/>
    <w:multiLevelType w:val="singleLevel"/>
    <w:tmpl w:val="E5C666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7A5E1D"/>
    <w:multiLevelType w:val="hybridMultilevel"/>
    <w:tmpl w:val="B74A25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9250F"/>
    <w:multiLevelType w:val="hybridMultilevel"/>
    <w:tmpl w:val="0BD664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9502E"/>
    <w:multiLevelType w:val="hybridMultilevel"/>
    <w:tmpl w:val="7BCE323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E8E5F3D"/>
    <w:multiLevelType w:val="hybridMultilevel"/>
    <w:tmpl w:val="F962D196"/>
    <w:lvl w:ilvl="0" w:tplc="0F6E3E80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37984"/>
    <w:multiLevelType w:val="hybridMultilevel"/>
    <w:tmpl w:val="37AC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86AD4"/>
    <w:multiLevelType w:val="multilevel"/>
    <w:tmpl w:val="0F08E8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A270E38"/>
    <w:multiLevelType w:val="hybridMultilevel"/>
    <w:tmpl w:val="7F2A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04"/>
    <w:rsid w:val="00027F89"/>
    <w:rsid w:val="00035004"/>
    <w:rsid w:val="000644E9"/>
    <w:rsid w:val="00071173"/>
    <w:rsid w:val="00073712"/>
    <w:rsid w:val="00113828"/>
    <w:rsid w:val="00121E48"/>
    <w:rsid w:val="00122583"/>
    <w:rsid w:val="00131439"/>
    <w:rsid w:val="00141B28"/>
    <w:rsid w:val="0015285F"/>
    <w:rsid w:val="00162782"/>
    <w:rsid w:val="00183203"/>
    <w:rsid w:val="001C2873"/>
    <w:rsid w:val="00231357"/>
    <w:rsid w:val="002518D9"/>
    <w:rsid w:val="002D0510"/>
    <w:rsid w:val="002D46CD"/>
    <w:rsid w:val="00306C84"/>
    <w:rsid w:val="00316DFE"/>
    <w:rsid w:val="00341DB7"/>
    <w:rsid w:val="0038037B"/>
    <w:rsid w:val="00392B1B"/>
    <w:rsid w:val="00400654"/>
    <w:rsid w:val="00443890"/>
    <w:rsid w:val="004454C6"/>
    <w:rsid w:val="0045770F"/>
    <w:rsid w:val="00491295"/>
    <w:rsid w:val="004C78CC"/>
    <w:rsid w:val="004F2E7F"/>
    <w:rsid w:val="00505938"/>
    <w:rsid w:val="00507157"/>
    <w:rsid w:val="00507AC6"/>
    <w:rsid w:val="00523489"/>
    <w:rsid w:val="005330FC"/>
    <w:rsid w:val="00555B06"/>
    <w:rsid w:val="00583CDA"/>
    <w:rsid w:val="005B18B5"/>
    <w:rsid w:val="005D1D1A"/>
    <w:rsid w:val="005D2574"/>
    <w:rsid w:val="005F55DF"/>
    <w:rsid w:val="005F698B"/>
    <w:rsid w:val="00601AEB"/>
    <w:rsid w:val="006130FD"/>
    <w:rsid w:val="0066652C"/>
    <w:rsid w:val="006C44F9"/>
    <w:rsid w:val="00745CA1"/>
    <w:rsid w:val="00746633"/>
    <w:rsid w:val="00783850"/>
    <w:rsid w:val="007A5CEA"/>
    <w:rsid w:val="007C59DF"/>
    <w:rsid w:val="007C7EEC"/>
    <w:rsid w:val="007D7B53"/>
    <w:rsid w:val="008055C1"/>
    <w:rsid w:val="00806F83"/>
    <w:rsid w:val="00816538"/>
    <w:rsid w:val="008265A5"/>
    <w:rsid w:val="00826C6B"/>
    <w:rsid w:val="00827740"/>
    <w:rsid w:val="00871EC0"/>
    <w:rsid w:val="008F70C8"/>
    <w:rsid w:val="00916E69"/>
    <w:rsid w:val="009208BF"/>
    <w:rsid w:val="00940E99"/>
    <w:rsid w:val="00950D92"/>
    <w:rsid w:val="0095418C"/>
    <w:rsid w:val="009B0C21"/>
    <w:rsid w:val="009F1657"/>
    <w:rsid w:val="00A57844"/>
    <w:rsid w:val="00A60718"/>
    <w:rsid w:val="00A868AB"/>
    <w:rsid w:val="00A97EA2"/>
    <w:rsid w:val="00AE6A3A"/>
    <w:rsid w:val="00B250A0"/>
    <w:rsid w:val="00B459C7"/>
    <w:rsid w:val="00B50085"/>
    <w:rsid w:val="00B51900"/>
    <w:rsid w:val="00BA4C4E"/>
    <w:rsid w:val="00C06226"/>
    <w:rsid w:val="00C26748"/>
    <w:rsid w:val="00C60976"/>
    <w:rsid w:val="00C66DC8"/>
    <w:rsid w:val="00C7038C"/>
    <w:rsid w:val="00C96B7A"/>
    <w:rsid w:val="00CB3D18"/>
    <w:rsid w:val="00CE2046"/>
    <w:rsid w:val="00D10989"/>
    <w:rsid w:val="00D1602C"/>
    <w:rsid w:val="00D3285C"/>
    <w:rsid w:val="00D7557C"/>
    <w:rsid w:val="00D91D1F"/>
    <w:rsid w:val="00DA287C"/>
    <w:rsid w:val="00DC20CB"/>
    <w:rsid w:val="00DD52B1"/>
    <w:rsid w:val="00DE6C72"/>
    <w:rsid w:val="00E07FC0"/>
    <w:rsid w:val="00E25F4D"/>
    <w:rsid w:val="00E50F9B"/>
    <w:rsid w:val="00E922AA"/>
    <w:rsid w:val="00E95879"/>
    <w:rsid w:val="00EA5950"/>
    <w:rsid w:val="00EB14E6"/>
    <w:rsid w:val="00EC1B3E"/>
    <w:rsid w:val="00EC51E7"/>
    <w:rsid w:val="00EE1122"/>
    <w:rsid w:val="00EF5630"/>
    <w:rsid w:val="00F261F3"/>
    <w:rsid w:val="00F27210"/>
    <w:rsid w:val="00F45BC6"/>
    <w:rsid w:val="00F83D15"/>
    <w:rsid w:val="00F94A6B"/>
    <w:rsid w:val="00FB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59E5CB-ECD1-42A6-87E4-2F14732F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004"/>
    <w:pPr>
      <w:tabs>
        <w:tab w:val="left" w:pos="567"/>
      </w:tabs>
      <w:spacing w:after="0" w:line="288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004"/>
    <w:pPr>
      <w:spacing w:before="120" w:after="120"/>
      <w:ind w:firstLine="42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F9B"/>
    <w:pPr>
      <w:tabs>
        <w:tab w:val="clear" w:pos="567"/>
        <w:tab w:val="left" w:pos="284"/>
      </w:tabs>
      <w:spacing w:before="120" w:after="120"/>
      <w:ind w:firstLine="284"/>
      <w:outlineLvl w:val="1"/>
    </w:pPr>
    <w:rPr>
      <w:b/>
      <w:i/>
      <w:lang w:val="ro-RO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C59DF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004"/>
    <w:rPr>
      <w:rFonts w:ascii="Times New Roman" w:hAnsi="Times New Roman" w:cs="Times New Roman"/>
      <w:b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004"/>
    <w:pPr>
      <w:numPr>
        <w:ilvl w:val="1"/>
      </w:numPr>
      <w:spacing w:before="240" w:after="240"/>
      <w:jc w:val="center"/>
    </w:pPr>
    <w:rPr>
      <w:rFonts w:eastAsiaTheme="minorEastAsia"/>
      <w:b/>
      <w:spacing w:val="15"/>
      <w:sz w:val="32"/>
      <w:lang w:val="it-IT"/>
    </w:rPr>
  </w:style>
  <w:style w:type="character" w:customStyle="1" w:styleId="SubtitleChar">
    <w:name w:val="Subtitle Char"/>
    <w:basedOn w:val="DefaultParagraphFont"/>
    <w:link w:val="Subtitle"/>
    <w:uiPriority w:val="11"/>
    <w:rsid w:val="00035004"/>
    <w:rPr>
      <w:rFonts w:ascii="Times New Roman" w:eastAsiaTheme="minorEastAsia" w:hAnsi="Times New Roman" w:cs="Times New Roman"/>
      <w:b/>
      <w:spacing w:val="15"/>
      <w:sz w:val="32"/>
      <w:szCs w:val="24"/>
      <w:lang w:val="it-IT"/>
    </w:rPr>
  </w:style>
  <w:style w:type="paragraph" w:styleId="Title">
    <w:name w:val="Title"/>
    <w:basedOn w:val="Normal"/>
    <w:next w:val="Normal"/>
    <w:link w:val="TitleChar"/>
    <w:uiPriority w:val="10"/>
    <w:qFormat/>
    <w:rsid w:val="00035004"/>
    <w:pPr>
      <w:spacing w:after="360"/>
      <w:contextualSpacing/>
      <w:jc w:val="center"/>
    </w:pPr>
    <w:rPr>
      <w:rFonts w:eastAsiaTheme="majorEastAsia"/>
      <w:b/>
      <w:caps/>
      <w:spacing w:val="-10"/>
      <w:kern w:val="28"/>
      <w:sz w:val="40"/>
      <w:szCs w:val="40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035004"/>
    <w:rPr>
      <w:rFonts w:ascii="Times New Roman" w:eastAsiaTheme="majorEastAsia" w:hAnsi="Times New Roman" w:cs="Times New Roman"/>
      <w:b/>
      <w:caps/>
      <w:spacing w:val="-10"/>
      <w:kern w:val="28"/>
      <w:sz w:val="40"/>
      <w:szCs w:val="40"/>
      <w:lang w:val="it-IT"/>
    </w:rPr>
  </w:style>
  <w:style w:type="paragraph" w:styleId="BodyText">
    <w:name w:val="Body Text"/>
    <w:basedOn w:val="Normal"/>
    <w:link w:val="BodyTextChar"/>
    <w:uiPriority w:val="99"/>
    <w:rsid w:val="00035004"/>
    <w:pPr>
      <w:spacing w:line="240" w:lineRule="auto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3500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F698B"/>
    <w:pPr>
      <w:numPr>
        <w:numId w:val="10"/>
      </w:numPr>
      <w:tabs>
        <w:tab w:val="clear" w:pos="567"/>
        <w:tab w:val="left" w:pos="426"/>
      </w:tabs>
      <w:spacing w:after="120"/>
      <w:ind w:left="0" w:firstLine="142"/>
      <w:contextualSpacing/>
    </w:pPr>
    <w:rPr>
      <w:lang w:val="pt-BR"/>
    </w:rPr>
  </w:style>
  <w:style w:type="paragraph" w:customStyle="1" w:styleId="Picture">
    <w:name w:val="Picture"/>
    <w:basedOn w:val="Normal"/>
    <w:link w:val="PictureChar"/>
    <w:qFormat/>
    <w:rsid w:val="009208BF"/>
    <w:pPr>
      <w:jc w:val="center"/>
    </w:pPr>
    <w:rPr>
      <w:noProof/>
    </w:rPr>
  </w:style>
  <w:style w:type="paragraph" w:customStyle="1" w:styleId="PicCaption">
    <w:name w:val="Pic. Caption"/>
    <w:basedOn w:val="Normal"/>
    <w:link w:val="PicCaptionChar"/>
    <w:qFormat/>
    <w:rsid w:val="009208BF"/>
    <w:pPr>
      <w:spacing w:after="120"/>
      <w:jc w:val="center"/>
    </w:pPr>
    <w:rPr>
      <w:i/>
      <w:sz w:val="20"/>
      <w:lang w:val="ro-RO"/>
    </w:rPr>
  </w:style>
  <w:style w:type="character" w:customStyle="1" w:styleId="PictureChar">
    <w:name w:val="Picture Char"/>
    <w:basedOn w:val="DefaultParagraphFont"/>
    <w:link w:val="Picture"/>
    <w:rsid w:val="009208BF"/>
    <w:rPr>
      <w:rFonts w:ascii="Times New Roman" w:hAnsi="Times New Roman" w:cs="Times New Roman"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C59DF"/>
    <w:rPr>
      <w:rFonts w:ascii="Times New Roman" w:hAnsi="Times New Roman" w:cs="Times New Roman"/>
      <w:i/>
      <w:sz w:val="24"/>
      <w:szCs w:val="24"/>
      <w:u w:val="single"/>
      <w:lang w:val="ro-RO"/>
    </w:rPr>
  </w:style>
  <w:style w:type="character" w:customStyle="1" w:styleId="PicCaptionChar">
    <w:name w:val="Pic. Caption Char"/>
    <w:basedOn w:val="DefaultParagraphFont"/>
    <w:link w:val="PicCaption"/>
    <w:rsid w:val="009208BF"/>
    <w:rPr>
      <w:rFonts w:ascii="Times New Roman" w:hAnsi="Times New Roman" w:cs="Times New Roman"/>
      <w:i/>
      <w:sz w:val="20"/>
      <w:szCs w:val="24"/>
      <w:lang w:val="ro-RO"/>
    </w:rPr>
  </w:style>
  <w:style w:type="paragraph" w:customStyle="1" w:styleId="TabCaption">
    <w:name w:val="Tab. Caption"/>
    <w:basedOn w:val="PicCaption"/>
    <w:link w:val="TabCaptionChar"/>
    <w:qFormat/>
    <w:rsid w:val="004C78CC"/>
    <w:pPr>
      <w:spacing w:before="120" w:after="0"/>
    </w:pPr>
    <w:rPr>
      <w:sz w:val="22"/>
    </w:rPr>
  </w:style>
  <w:style w:type="character" w:customStyle="1" w:styleId="TabCaptionChar">
    <w:name w:val="Tab. Caption Char"/>
    <w:basedOn w:val="PicCaptionChar"/>
    <w:link w:val="TabCaption"/>
    <w:rsid w:val="004C78CC"/>
    <w:rPr>
      <w:rFonts w:ascii="Times New Roman" w:hAnsi="Times New Roman" w:cs="Times New Roman"/>
      <w:i/>
      <w:sz w:val="20"/>
      <w:szCs w:val="24"/>
      <w:lang w:val="ro-RO"/>
    </w:rPr>
  </w:style>
  <w:style w:type="paragraph" w:customStyle="1" w:styleId="TabPic">
    <w:name w:val="Tab. Pic"/>
    <w:basedOn w:val="Picture"/>
    <w:link w:val="TabPicChar"/>
    <w:qFormat/>
    <w:rsid w:val="00745CA1"/>
    <w:pPr>
      <w:spacing w:before="60" w:after="60" w:line="240" w:lineRule="auto"/>
    </w:pPr>
  </w:style>
  <w:style w:type="character" w:customStyle="1" w:styleId="TabPicChar">
    <w:name w:val="Tab. Pic Char"/>
    <w:basedOn w:val="PictureChar"/>
    <w:link w:val="TabPic"/>
    <w:rsid w:val="00745CA1"/>
    <w:rPr>
      <w:rFonts w:ascii="Times New Roman" w:hAnsi="Times New Roman" w:cs="Times New Roman"/>
      <w:noProof/>
      <w:sz w:val="24"/>
      <w:szCs w:val="24"/>
    </w:rPr>
  </w:style>
  <w:style w:type="paragraph" w:customStyle="1" w:styleId="Titlu">
    <w:name w:val="Titlu"/>
    <w:basedOn w:val="Normal"/>
    <w:next w:val="Normal"/>
    <w:rsid w:val="00E50F9B"/>
    <w:pPr>
      <w:tabs>
        <w:tab w:val="clear" w:pos="567"/>
        <w:tab w:val="left" w:pos="6379"/>
      </w:tabs>
      <w:spacing w:before="120" w:after="240" w:line="240" w:lineRule="auto"/>
      <w:jc w:val="center"/>
    </w:pPr>
    <w:rPr>
      <w:rFonts w:eastAsia="Times New Roman"/>
      <w:b/>
      <w:kern w:val="24"/>
      <w:sz w:val="28"/>
      <w:szCs w:val="20"/>
      <w:lang w:eastAsia="en-GB"/>
    </w:rPr>
  </w:style>
  <w:style w:type="paragraph" w:customStyle="1" w:styleId="subtitlu">
    <w:name w:val="subtitlu"/>
    <w:basedOn w:val="Normal"/>
    <w:rsid w:val="00E50F9B"/>
    <w:pPr>
      <w:tabs>
        <w:tab w:val="clear" w:pos="567"/>
      </w:tabs>
      <w:spacing w:before="240" w:after="120" w:line="240" w:lineRule="auto"/>
      <w:jc w:val="left"/>
    </w:pPr>
    <w:rPr>
      <w:rFonts w:eastAsia="Times New Roman"/>
      <w:b/>
      <w:kern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50F9B"/>
    <w:rPr>
      <w:rFonts w:ascii="Times New Roman" w:hAnsi="Times New Roman" w:cs="Times New Roman"/>
      <w:b/>
      <w:i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E5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EA5950"/>
    <w:pPr>
      <w:tabs>
        <w:tab w:val="clear" w:pos="567"/>
      </w:tabs>
      <w:spacing w:after="120" w:line="240" w:lineRule="auto"/>
      <w:ind w:left="283"/>
      <w:jc w:val="left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EA595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52B1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2B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52B1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2B1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83CDA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940E9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2680-7E4C-4252-9437-30554764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 University of Cluj-Napoca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Czumbil</dc:creator>
  <cp:keywords/>
  <dc:description/>
  <cp:lastModifiedBy>Levente Czumbil</cp:lastModifiedBy>
  <cp:revision>2</cp:revision>
  <dcterms:created xsi:type="dcterms:W3CDTF">2017-01-13T14:11:00Z</dcterms:created>
  <dcterms:modified xsi:type="dcterms:W3CDTF">2017-01-13T14:11:00Z</dcterms:modified>
</cp:coreProperties>
</file>